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70AEB" w14:textId="77777777" w:rsidR="005A6D1B" w:rsidRDefault="005A6D1B" w:rsidP="00B45E9E">
      <w:pPr>
        <w:pStyle w:val="Pedmtdopisu"/>
      </w:pPr>
    </w:p>
    <w:p w14:paraId="3B6AC139" w14:textId="77777777" w:rsidR="005A6D1B" w:rsidRDefault="005A6D1B" w:rsidP="00B45E9E">
      <w:pPr>
        <w:pStyle w:val="Pedmtdopisu"/>
      </w:pPr>
    </w:p>
    <w:p w14:paraId="0983781C" w14:textId="77777777" w:rsidR="005A6D1B" w:rsidRDefault="005A6D1B" w:rsidP="005A6D1B">
      <w:pPr>
        <w:pStyle w:val="Oslovenvdopisu"/>
      </w:pPr>
    </w:p>
    <w:p w14:paraId="13A379D4" w14:textId="77777777" w:rsidR="005A6D1B" w:rsidRDefault="005A6D1B" w:rsidP="005A6D1B"/>
    <w:p w14:paraId="01858194" w14:textId="77777777" w:rsidR="005A6D1B" w:rsidRPr="005A6D1B" w:rsidRDefault="005A6D1B" w:rsidP="005A6D1B"/>
    <w:p w14:paraId="79C8A9C8" w14:textId="77777777" w:rsidR="005A6D1B" w:rsidRDefault="005A6D1B" w:rsidP="005A6D1B">
      <w:pPr>
        <w:jc w:val="center"/>
        <w:rPr>
          <w:b/>
          <w:noProof/>
          <w:sz w:val="24"/>
          <w:szCs w:val="24"/>
        </w:rPr>
      </w:pPr>
    </w:p>
    <w:p w14:paraId="22266581" w14:textId="64283980" w:rsidR="005A6D1B" w:rsidRDefault="00921EF5" w:rsidP="005A6D1B">
      <w:pPr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Technická zpráva</w:t>
      </w:r>
    </w:p>
    <w:p w14:paraId="3610D104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3E2F6769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5E34D25F" w14:textId="7420EE1E" w:rsidR="005A6D1B" w:rsidRDefault="00921EF5" w:rsidP="00921EF5">
      <w:pPr>
        <w:jc w:val="center"/>
        <w:rPr>
          <w:b/>
          <w:noProof/>
          <w:sz w:val="24"/>
          <w:szCs w:val="24"/>
        </w:rPr>
      </w:pPr>
      <w:r w:rsidRPr="00921EF5">
        <w:rPr>
          <w:b/>
          <w:noProof/>
          <w:sz w:val="24"/>
          <w:szCs w:val="24"/>
        </w:rPr>
        <w:t>Prohlídky a zkoušky UTZ v obvodu OŘ Ostrava ve správě SSZT 2024-2026</w:t>
      </w:r>
    </w:p>
    <w:p w14:paraId="2B777854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215004FC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5DC028E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345AAE3F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5DB6442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CA1E263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976C277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2C0F022F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56D38C54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CBB68C2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CAE7FB8" w14:textId="5FD24F41" w:rsidR="005A6D1B" w:rsidRPr="00642CA6" w:rsidRDefault="005A6D1B" w:rsidP="005A6D1B">
      <w:pPr>
        <w:rPr>
          <w:noProof/>
          <w:sz w:val="16"/>
          <w:szCs w:val="16"/>
        </w:rPr>
      </w:pPr>
      <w:r w:rsidRPr="00642CA6">
        <w:rPr>
          <w:noProof/>
          <w:sz w:val="16"/>
          <w:szCs w:val="16"/>
        </w:rPr>
        <w:t xml:space="preserve">V Ostravě dne: </w:t>
      </w:r>
      <w:r w:rsidR="008B66A2">
        <w:rPr>
          <w:noProof/>
          <w:sz w:val="16"/>
          <w:szCs w:val="16"/>
        </w:rPr>
        <w:t>květen</w:t>
      </w:r>
      <w:r w:rsidRPr="00642CA6">
        <w:rPr>
          <w:noProof/>
          <w:sz w:val="16"/>
          <w:szCs w:val="16"/>
        </w:rPr>
        <w:t xml:space="preserve"> 202</w:t>
      </w:r>
      <w:r w:rsidR="00FC3FFF">
        <w:rPr>
          <w:noProof/>
          <w:sz w:val="16"/>
          <w:szCs w:val="16"/>
        </w:rPr>
        <w:t>4</w:t>
      </w:r>
    </w:p>
    <w:p w14:paraId="1D6673E3" w14:textId="77777777" w:rsidR="005A6D1B" w:rsidRPr="00642CA6" w:rsidRDefault="00710F57" w:rsidP="005A6D1B">
      <w:pPr>
        <w:rPr>
          <w:noProof/>
          <w:sz w:val="16"/>
          <w:szCs w:val="16"/>
        </w:rPr>
      </w:pPr>
      <w:r>
        <w:rPr>
          <w:noProof/>
          <w:sz w:val="16"/>
          <w:szCs w:val="16"/>
        </w:rPr>
        <w:t>Zpracoval: Ing. Michaela Hodulov</w:t>
      </w:r>
      <w:r w:rsidR="005A6D1B" w:rsidRPr="00642CA6">
        <w:rPr>
          <w:noProof/>
          <w:sz w:val="16"/>
          <w:szCs w:val="16"/>
        </w:rPr>
        <w:t>á</w:t>
      </w:r>
    </w:p>
    <w:p w14:paraId="7E788E39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71F51AD6" w14:textId="77777777" w:rsidR="005A6D1B" w:rsidRDefault="005A6D1B" w:rsidP="005A6D1B">
      <w:pPr>
        <w:tabs>
          <w:tab w:val="left" w:pos="540"/>
        </w:tabs>
        <w:ind w:firstLine="540"/>
        <w:jc w:val="both"/>
      </w:pPr>
    </w:p>
    <w:p w14:paraId="4B5137A2" w14:textId="43B8CDB9" w:rsidR="008B66A2" w:rsidRPr="001A21CF" w:rsidRDefault="008B66A2" w:rsidP="008B66A2">
      <w:pPr>
        <w:pStyle w:val="Odstavecseseznamem"/>
        <w:spacing w:line="240" w:lineRule="auto"/>
        <w:ind w:left="0"/>
        <w:rPr>
          <w:b/>
        </w:rPr>
      </w:pPr>
      <w:r w:rsidRPr="001A21CF">
        <w:rPr>
          <w:rFonts w:cs="Tahoma"/>
          <w:color w:val="000000"/>
          <w:shd w:val="clear" w:color="auto" w:fill="FFFFFF"/>
        </w:rPr>
        <w:lastRenderedPageBreak/>
        <w:t>Předmětem zakázky je provedení prohlídek a zkoušek určených technických zařízení elektri</w:t>
      </w:r>
      <w:r>
        <w:rPr>
          <w:rFonts w:cs="Tahoma"/>
          <w:color w:val="000000"/>
          <w:shd w:val="clear" w:color="auto" w:fill="FFFFFF"/>
        </w:rPr>
        <w:t>ckých v provozu (dále jen „UTZ</w:t>
      </w:r>
      <w:r w:rsidRPr="001A21CF">
        <w:rPr>
          <w:rFonts w:cs="Tahoma"/>
          <w:color w:val="000000"/>
          <w:shd w:val="clear" w:color="auto" w:fill="FFFFFF"/>
        </w:rPr>
        <w:t xml:space="preserve">“) podle § 48 odst.1 zákona č. 266/1994 Sb., o dráhách, ve znění pozdějších předpisů a v rozsahu dle § 6 vyhlášky č. 100/1995 Sb., kterou se stanoví podmínky pro provoz, konstrukci a výrobu určených technických zařízení a jejich konkretizace (Řád určených technických zařízení), ve znění pozdějších předpisů v obvodu Oblastního ředitelství Ostrava </w:t>
      </w:r>
      <w:r>
        <w:rPr>
          <w:rFonts w:cs="Tahoma"/>
          <w:color w:val="000000"/>
          <w:shd w:val="clear" w:color="auto" w:fill="FFFFFF"/>
        </w:rPr>
        <w:t xml:space="preserve">- </w:t>
      </w:r>
      <w:r w:rsidRPr="001A21CF">
        <w:rPr>
          <w:rFonts w:cs="Tahoma"/>
          <w:color w:val="000000"/>
          <w:shd w:val="clear" w:color="auto" w:fill="FFFFFF"/>
        </w:rPr>
        <w:t>SSZT Ostrava</w:t>
      </w:r>
      <w:r w:rsidR="00921EF5">
        <w:rPr>
          <w:rFonts w:cs="Tahoma"/>
          <w:color w:val="000000"/>
          <w:shd w:val="clear" w:color="auto" w:fill="FFFFFF"/>
        </w:rPr>
        <w:t xml:space="preserve"> a SSZT Olomouc</w:t>
      </w:r>
      <w:r w:rsidRPr="001A21CF">
        <w:rPr>
          <w:rFonts w:cs="Tahoma"/>
          <w:color w:val="000000"/>
          <w:shd w:val="clear" w:color="auto" w:fill="FFFFFF"/>
        </w:rPr>
        <w:t>, včetně vyhotovení protokolu o provedené prohlí</w:t>
      </w:r>
      <w:r>
        <w:rPr>
          <w:rFonts w:cs="Tahoma"/>
          <w:color w:val="000000"/>
          <w:shd w:val="clear" w:color="auto" w:fill="FFFFFF"/>
        </w:rPr>
        <w:t>dce a zkoušce UTZ</w:t>
      </w:r>
      <w:r w:rsidRPr="001A21CF">
        <w:rPr>
          <w:rFonts w:cs="Tahoma"/>
          <w:color w:val="000000"/>
          <w:shd w:val="clear" w:color="auto" w:fill="FFFFFF"/>
        </w:rPr>
        <w:t>.</w:t>
      </w:r>
    </w:p>
    <w:p w14:paraId="05D015ED" w14:textId="71B91D94" w:rsidR="008B66A2" w:rsidRPr="0089447D" w:rsidRDefault="008B66A2" w:rsidP="008B66A2">
      <w:pPr>
        <w:spacing w:after="120" w:line="240" w:lineRule="auto"/>
        <w:jc w:val="both"/>
        <w:rPr>
          <w:color w:val="000000"/>
        </w:rPr>
      </w:pPr>
      <w:r w:rsidRPr="0089447D">
        <w:rPr>
          <w:color w:val="000000"/>
        </w:rPr>
        <w:t>Kontrola celkového stavu zařízení se zaměřením na jeho bezpečnost</w:t>
      </w:r>
      <w:r w:rsidRPr="0089447D">
        <w:t xml:space="preserve"> zahrnuje vizuální prohlídku zařízení, měření elektrických parametrů a zkoušení funkce zařízení. </w:t>
      </w:r>
      <w:r>
        <w:t>Prohlídky</w:t>
      </w:r>
      <w:r w:rsidRPr="0089447D">
        <w:rPr>
          <w:color w:val="000000"/>
        </w:rPr>
        <w:t xml:space="preserve"> jednotlivých zařízení se provádí v časových intervalech uvedených v příloze č. 1 a vyhlášky 100/1995 Sb. </w:t>
      </w:r>
    </w:p>
    <w:p w14:paraId="1AE5D0EF" w14:textId="77777777" w:rsidR="008B66A2" w:rsidRPr="001A21CF" w:rsidRDefault="008B66A2" w:rsidP="008B66A2">
      <w:pPr>
        <w:spacing w:after="120" w:line="240" w:lineRule="auto"/>
        <w:jc w:val="both"/>
      </w:pPr>
      <w:r w:rsidRPr="001A21CF">
        <w:t xml:space="preserve">Fyzická osoba provádějící prohlídku a zkoušku UTZ musí být držitelem platného osvědčení o odborné způsobilosti v souladu s ustanoveními § 48 zákona č. 266/1994 Sb., o dráhách, ve znění pozdějších předpisů a vyhlášky č. 16/2012 Sb. o odborné způsobilosti osob provádějících revize, prohlídky a zkoušky určených technických zařízení. </w:t>
      </w:r>
    </w:p>
    <w:p w14:paraId="7D8D1E43" w14:textId="58AE7241" w:rsidR="008B66A2" w:rsidRPr="001A21CF" w:rsidRDefault="008B66A2" w:rsidP="008B66A2">
      <w:pPr>
        <w:spacing w:line="240" w:lineRule="auto"/>
        <w:rPr>
          <w:color w:val="000000"/>
        </w:rPr>
      </w:pPr>
      <w:r w:rsidRPr="001A21CF">
        <w:rPr>
          <w:color w:val="000000"/>
        </w:rPr>
        <w:t>Lhůty jednotlivých prohlídek a zkoušek nesmí být překročeny (musí být dodrženy termíny uvedené v Příloze č. 1</w:t>
      </w:r>
      <w:r w:rsidR="00921EF5">
        <w:rPr>
          <w:color w:val="000000"/>
        </w:rPr>
        <w:t xml:space="preserve"> a v Příloze č. 2</w:t>
      </w:r>
      <w:r w:rsidR="00EF0861">
        <w:rPr>
          <w:color w:val="000000"/>
        </w:rPr>
        <w:t>)</w:t>
      </w:r>
      <w:r w:rsidRPr="001A21CF">
        <w:rPr>
          <w:color w:val="000000"/>
        </w:rPr>
        <w:t>.</w:t>
      </w:r>
    </w:p>
    <w:p w14:paraId="29CEEE72" w14:textId="77777777" w:rsidR="008B66A2" w:rsidRPr="001A21CF" w:rsidRDefault="008B66A2" w:rsidP="008B66A2">
      <w:pPr>
        <w:spacing w:after="120" w:line="240" w:lineRule="auto"/>
        <w:jc w:val="both"/>
        <w:rPr>
          <w:color w:val="000000"/>
        </w:rPr>
      </w:pPr>
      <w:r w:rsidRPr="001A21CF">
        <w:rPr>
          <w:color w:val="000000"/>
        </w:rPr>
        <w:t>Cena za prohlídku a zkoušku UTZ zahrnuje vykonání prohlídky a zkoušky včetně vyhotovení 2 ks protokolu dle vyhlášky 100/1995 Sb. a dopravu.</w:t>
      </w:r>
    </w:p>
    <w:p w14:paraId="5007A1C0" w14:textId="77777777" w:rsidR="008B66A2" w:rsidRDefault="008B66A2" w:rsidP="008B66A2">
      <w:pPr>
        <w:spacing w:after="120" w:line="240" w:lineRule="auto"/>
        <w:jc w:val="both"/>
        <w:rPr>
          <w:color w:val="000000"/>
        </w:rPr>
      </w:pPr>
    </w:p>
    <w:p w14:paraId="029E59DE" w14:textId="2FC3BED9" w:rsidR="008B66A2" w:rsidRPr="001A21CF" w:rsidRDefault="008B66A2" w:rsidP="008B66A2">
      <w:pPr>
        <w:spacing w:after="120" w:line="240" w:lineRule="auto"/>
        <w:jc w:val="both"/>
        <w:rPr>
          <w:color w:val="000000"/>
        </w:rPr>
      </w:pPr>
      <w:r w:rsidRPr="001A21CF">
        <w:rPr>
          <w:color w:val="000000"/>
        </w:rPr>
        <w:t>Seznam požadovaných prohlídek a zkoušek UTZ je uveden v:</w:t>
      </w:r>
    </w:p>
    <w:p w14:paraId="3BE2139C" w14:textId="77777777" w:rsidR="008B66A2" w:rsidRDefault="008B66A2" w:rsidP="008B66A2">
      <w:pPr>
        <w:pStyle w:val="Odstavecseseznamem"/>
        <w:spacing w:after="120" w:line="240" w:lineRule="auto"/>
        <w:jc w:val="both"/>
        <w:rPr>
          <w:color w:val="000000"/>
        </w:rPr>
      </w:pPr>
    </w:p>
    <w:p w14:paraId="0FEA53F2" w14:textId="3BBFDDB7" w:rsidR="008B66A2" w:rsidRDefault="008B66A2" w:rsidP="008B66A2">
      <w:pPr>
        <w:pStyle w:val="Odstavecseseznamem"/>
        <w:numPr>
          <w:ilvl w:val="0"/>
          <w:numId w:val="46"/>
        </w:numPr>
        <w:spacing w:after="120" w:line="240" w:lineRule="auto"/>
        <w:jc w:val="both"/>
        <w:rPr>
          <w:color w:val="000000"/>
        </w:rPr>
      </w:pPr>
      <w:r w:rsidRPr="001A21CF">
        <w:rPr>
          <w:color w:val="000000"/>
        </w:rPr>
        <w:t>Příloha č.</w:t>
      </w:r>
      <w:r w:rsidR="00921EF5">
        <w:rPr>
          <w:color w:val="000000"/>
        </w:rPr>
        <w:t xml:space="preserve"> </w:t>
      </w:r>
      <w:r w:rsidRPr="001A21CF">
        <w:rPr>
          <w:color w:val="000000"/>
        </w:rPr>
        <w:t>1</w:t>
      </w:r>
      <w:r w:rsidR="00921EF5">
        <w:rPr>
          <w:color w:val="000000"/>
        </w:rPr>
        <w:t xml:space="preserve"> TZ </w:t>
      </w:r>
      <w:r w:rsidRPr="001A21CF">
        <w:rPr>
          <w:color w:val="000000"/>
        </w:rPr>
        <w:t>-</w:t>
      </w:r>
      <w:r w:rsidR="00921EF5">
        <w:rPr>
          <w:color w:val="000000"/>
        </w:rPr>
        <w:t xml:space="preserve"> </w:t>
      </w:r>
      <w:r w:rsidRPr="001A21CF">
        <w:rPr>
          <w:color w:val="000000"/>
        </w:rPr>
        <w:t>SSZT OVA UTZ</w:t>
      </w:r>
      <w:r w:rsidR="00921EF5">
        <w:rPr>
          <w:color w:val="000000"/>
        </w:rPr>
        <w:t xml:space="preserve"> </w:t>
      </w:r>
      <w:r w:rsidRPr="001A21CF">
        <w:rPr>
          <w:color w:val="000000"/>
        </w:rPr>
        <w:t xml:space="preserve"> </w:t>
      </w:r>
    </w:p>
    <w:p w14:paraId="4A87F129" w14:textId="16CD689A" w:rsidR="00921EF5" w:rsidRPr="001A21CF" w:rsidRDefault="00921EF5" w:rsidP="008B66A2">
      <w:pPr>
        <w:pStyle w:val="Odstavecseseznamem"/>
        <w:numPr>
          <w:ilvl w:val="0"/>
          <w:numId w:val="46"/>
        </w:numPr>
        <w:spacing w:after="120" w:line="240" w:lineRule="auto"/>
        <w:jc w:val="both"/>
        <w:rPr>
          <w:color w:val="000000"/>
        </w:rPr>
      </w:pPr>
      <w:r>
        <w:rPr>
          <w:color w:val="000000"/>
        </w:rPr>
        <w:t>Příloha č. 2 TZ - SSZT OLC UTZ</w:t>
      </w:r>
    </w:p>
    <w:p w14:paraId="110D1C0D" w14:textId="77777777" w:rsidR="005A6D1B" w:rsidRDefault="005A6D1B" w:rsidP="005A6D1B">
      <w:pPr>
        <w:tabs>
          <w:tab w:val="left" w:pos="540"/>
        </w:tabs>
        <w:jc w:val="both"/>
        <w:rPr>
          <w:sz w:val="24"/>
          <w:szCs w:val="24"/>
        </w:rPr>
      </w:pPr>
    </w:p>
    <w:p w14:paraId="3EF9D353" w14:textId="77777777" w:rsidR="005A6D1B" w:rsidRDefault="005A6D1B" w:rsidP="005A6D1B">
      <w:pPr>
        <w:tabs>
          <w:tab w:val="left" w:pos="540"/>
        </w:tabs>
        <w:jc w:val="both"/>
        <w:rPr>
          <w:sz w:val="24"/>
          <w:szCs w:val="24"/>
        </w:rPr>
      </w:pPr>
    </w:p>
    <w:p w14:paraId="112CDE43" w14:textId="77777777" w:rsidR="005A6D1B" w:rsidRDefault="005A6D1B" w:rsidP="005A6D1B">
      <w:pPr>
        <w:tabs>
          <w:tab w:val="left" w:pos="54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1577248" w14:textId="77777777" w:rsidR="005A6D1B" w:rsidRDefault="005A6D1B" w:rsidP="005A6D1B">
      <w:pPr>
        <w:tabs>
          <w:tab w:val="left" w:pos="8460"/>
        </w:tabs>
        <w:rPr>
          <w:b/>
          <w:bCs/>
          <w:sz w:val="24"/>
          <w:szCs w:val="24"/>
        </w:rPr>
      </w:pPr>
    </w:p>
    <w:p w14:paraId="12C7E1A4" w14:textId="77777777" w:rsidR="005A6D1B" w:rsidRDefault="005A6D1B" w:rsidP="005A6D1B">
      <w:pPr>
        <w:tabs>
          <w:tab w:val="left" w:pos="8460"/>
        </w:tabs>
        <w:rPr>
          <w:b/>
          <w:bCs/>
          <w:sz w:val="24"/>
          <w:szCs w:val="24"/>
        </w:rPr>
      </w:pPr>
    </w:p>
    <w:p w14:paraId="19280DE0" w14:textId="77777777" w:rsidR="005A6D1B" w:rsidRDefault="005A6D1B" w:rsidP="005A6D1B">
      <w:pPr>
        <w:tabs>
          <w:tab w:val="left" w:pos="8460"/>
        </w:tabs>
        <w:rPr>
          <w:b/>
          <w:bCs/>
          <w:sz w:val="24"/>
          <w:szCs w:val="24"/>
        </w:rPr>
      </w:pPr>
    </w:p>
    <w:sectPr w:rsidR="005A6D1B" w:rsidSect="006F521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64415" w14:textId="77777777" w:rsidR="00FA74D2" w:rsidRDefault="00FA74D2" w:rsidP="00962258">
      <w:pPr>
        <w:spacing w:after="0" w:line="240" w:lineRule="auto"/>
      </w:pPr>
      <w:r>
        <w:separator/>
      </w:r>
    </w:p>
  </w:endnote>
  <w:endnote w:type="continuationSeparator" w:id="0">
    <w:p w14:paraId="211D2C6F" w14:textId="77777777" w:rsidR="00FA74D2" w:rsidRDefault="00FA74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FE4B50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CFAA7CE" w14:textId="3B64075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005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005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04519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BBF4A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4A6D921" w14:textId="77777777" w:rsidR="00F1715C" w:rsidRDefault="00F1715C" w:rsidP="00D831A3">
          <w:pPr>
            <w:pStyle w:val="Zpat"/>
          </w:pPr>
        </w:p>
      </w:tc>
    </w:tr>
  </w:tbl>
  <w:p w14:paraId="4402D3D8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34AC0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3388AB" w14:textId="08CFE12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00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005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0ED0F4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2D72E9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70AFD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A16B760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5485C9C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B9A79FD" w14:textId="77777777" w:rsidR="00B45E9E" w:rsidRPr="00B45E9E" w:rsidRDefault="003E5F1B" w:rsidP="00B45E9E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0469635" w14:textId="77777777" w:rsidR="00B45E9E" w:rsidRPr="00B45E9E" w:rsidRDefault="003E5F1B" w:rsidP="00B45E9E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0EFD4B0B" w14:textId="77777777" w:rsidR="00F1715C" w:rsidRDefault="003E5F1B" w:rsidP="003E5F1B">
          <w:pPr>
            <w:pStyle w:val="Zpat"/>
          </w:pPr>
          <w:r>
            <w:rPr>
              <w:b/>
            </w:rPr>
            <w:t>702</w:t>
          </w:r>
          <w:r w:rsidR="00B45E9E" w:rsidRPr="00B45E9E">
            <w:rPr>
              <w:b/>
            </w:rPr>
            <w:t xml:space="preserve"> 00</w:t>
          </w:r>
          <w:r>
            <w:rPr>
              <w:b/>
            </w:rPr>
            <w:t xml:space="preserve"> Ostrava</w:t>
          </w:r>
        </w:p>
      </w:tc>
    </w:tr>
  </w:tbl>
  <w:p w14:paraId="4DB869E0" w14:textId="77777777" w:rsidR="00F1715C" w:rsidRPr="00B8518B" w:rsidRDefault="00F1715C" w:rsidP="00460660">
    <w:pPr>
      <w:pStyle w:val="Zpat"/>
      <w:rPr>
        <w:sz w:val="2"/>
        <w:szCs w:val="2"/>
      </w:rPr>
    </w:pPr>
  </w:p>
  <w:p w14:paraId="36C28E5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E3D51" w14:textId="77777777" w:rsidR="00FA74D2" w:rsidRDefault="00FA74D2" w:rsidP="00962258">
      <w:pPr>
        <w:spacing w:after="0" w:line="240" w:lineRule="auto"/>
      </w:pPr>
      <w:r>
        <w:separator/>
      </w:r>
    </w:p>
  </w:footnote>
  <w:footnote w:type="continuationSeparator" w:id="0">
    <w:p w14:paraId="0230A81B" w14:textId="77777777" w:rsidR="00FA74D2" w:rsidRDefault="00FA74D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03EA6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64A5F5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E39534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3D3C4A" w14:textId="77777777" w:rsidR="00F1715C" w:rsidRPr="00D6163D" w:rsidRDefault="00F1715C" w:rsidP="00D6163D">
          <w:pPr>
            <w:pStyle w:val="Druhdokumentu"/>
          </w:pPr>
        </w:p>
      </w:tc>
    </w:tr>
  </w:tbl>
  <w:p w14:paraId="6E909CC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23FE98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C9006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205D9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B3F160" w14:textId="77777777" w:rsidR="00F1715C" w:rsidRPr="00D6163D" w:rsidRDefault="00F1715C" w:rsidP="00FC6389">
          <w:pPr>
            <w:pStyle w:val="Druhdokumentu"/>
          </w:pPr>
        </w:p>
      </w:tc>
    </w:tr>
    <w:tr w:rsidR="00F64786" w14:paraId="1BF629E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8EFEC31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44D418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6894A5A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DB32AA9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07862F9C" wp14:editId="41DD2460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786CC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9B97C03"/>
    <w:multiLevelType w:val="hybridMultilevel"/>
    <w:tmpl w:val="5CB88640"/>
    <w:lvl w:ilvl="0" w:tplc="40D6A1D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8373938">
    <w:abstractNumId w:val="2"/>
  </w:num>
  <w:num w:numId="2" w16cid:durableId="87775313">
    <w:abstractNumId w:val="1"/>
  </w:num>
  <w:num w:numId="3" w16cid:durableId="13577353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4054296">
    <w:abstractNumId w:val="8"/>
  </w:num>
  <w:num w:numId="5" w16cid:durableId="737166538">
    <w:abstractNumId w:val="3"/>
  </w:num>
  <w:num w:numId="6" w16cid:durableId="1543710680">
    <w:abstractNumId w:val="4"/>
  </w:num>
  <w:num w:numId="7" w16cid:durableId="1324896184">
    <w:abstractNumId w:val="0"/>
  </w:num>
  <w:num w:numId="8" w16cid:durableId="130708263">
    <w:abstractNumId w:val="5"/>
  </w:num>
  <w:num w:numId="9" w16cid:durableId="19097289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921904">
    <w:abstractNumId w:val="4"/>
  </w:num>
  <w:num w:numId="11" w16cid:durableId="804466127">
    <w:abstractNumId w:val="1"/>
  </w:num>
  <w:num w:numId="12" w16cid:durableId="904490494">
    <w:abstractNumId w:val="4"/>
  </w:num>
  <w:num w:numId="13" w16cid:durableId="869687421">
    <w:abstractNumId w:val="4"/>
  </w:num>
  <w:num w:numId="14" w16cid:durableId="9259107">
    <w:abstractNumId w:val="4"/>
  </w:num>
  <w:num w:numId="15" w16cid:durableId="498270685">
    <w:abstractNumId w:val="4"/>
  </w:num>
  <w:num w:numId="16" w16cid:durableId="1253322890">
    <w:abstractNumId w:val="2"/>
  </w:num>
  <w:num w:numId="17" w16cid:durableId="697896604">
    <w:abstractNumId w:val="2"/>
  </w:num>
  <w:num w:numId="18" w16cid:durableId="1371150966">
    <w:abstractNumId w:val="2"/>
  </w:num>
  <w:num w:numId="19" w16cid:durableId="2024017813">
    <w:abstractNumId w:val="2"/>
  </w:num>
  <w:num w:numId="20" w16cid:durableId="1264726116">
    <w:abstractNumId w:val="2"/>
  </w:num>
  <w:num w:numId="21" w16cid:durableId="1724716191">
    <w:abstractNumId w:val="2"/>
  </w:num>
  <w:num w:numId="22" w16cid:durableId="467937382">
    <w:abstractNumId w:val="4"/>
  </w:num>
  <w:num w:numId="23" w16cid:durableId="756555723">
    <w:abstractNumId w:val="1"/>
  </w:num>
  <w:num w:numId="24" w16cid:durableId="1490561831">
    <w:abstractNumId w:val="4"/>
  </w:num>
  <w:num w:numId="25" w16cid:durableId="29310468">
    <w:abstractNumId w:val="4"/>
  </w:num>
  <w:num w:numId="26" w16cid:durableId="304355251">
    <w:abstractNumId w:val="4"/>
  </w:num>
  <w:num w:numId="27" w16cid:durableId="78793578">
    <w:abstractNumId w:val="4"/>
  </w:num>
  <w:num w:numId="28" w16cid:durableId="800460205">
    <w:abstractNumId w:val="9"/>
  </w:num>
  <w:num w:numId="29" w16cid:durableId="482888406">
    <w:abstractNumId w:val="2"/>
  </w:num>
  <w:num w:numId="30" w16cid:durableId="84497351">
    <w:abstractNumId w:val="9"/>
  </w:num>
  <w:num w:numId="31" w16cid:durableId="1850943173">
    <w:abstractNumId w:val="9"/>
  </w:num>
  <w:num w:numId="32" w16cid:durableId="526406565">
    <w:abstractNumId w:val="9"/>
  </w:num>
  <w:num w:numId="33" w16cid:durableId="122236431">
    <w:abstractNumId w:val="9"/>
  </w:num>
  <w:num w:numId="34" w16cid:durableId="1962226790">
    <w:abstractNumId w:val="4"/>
  </w:num>
  <w:num w:numId="35" w16cid:durableId="1466510150">
    <w:abstractNumId w:val="1"/>
  </w:num>
  <w:num w:numId="36" w16cid:durableId="1096049875">
    <w:abstractNumId w:val="4"/>
  </w:num>
  <w:num w:numId="37" w16cid:durableId="943802431">
    <w:abstractNumId w:val="4"/>
  </w:num>
  <w:num w:numId="38" w16cid:durableId="1236277731">
    <w:abstractNumId w:val="4"/>
  </w:num>
  <w:num w:numId="39" w16cid:durableId="2017804055">
    <w:abstractNumId w:val="4"/>
  </w:num>
  <w:num w:numId="40" w16cid:durableId="947352937">
    <w:abstractNumId w:val="9"/>
  </w:num>
  <w:num w:numId="41" w16cid:durableId="1663779273">
    <w:abstractNumId w:val="2"/>
  </w:num>
  <w:num w:numId="42" w16cid:durableId="448821431">
    <w:abstractNumId w:val="9"/>
  </w:num>
  <w:num w:numId="43" w16cid:durableId="1022320757">
    <w:abstractNumId w:val="9"/>
  </w:num>
  <w:num w:numId="44" w16cid:durableId="787242712">
    <w:abstractNumId w:val="9"/>
  </w:num>
  <w:num w:numId="45" w16cid:durableId="581717112">
    <w:abstractNumId w:val="9"/>
  </w:num>
  <w:num w:numId="46" w16cid:durableId="119387788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D1B"/>
    <w:rsid w:val="000071CB"/>
    <w:rsid w:val="00010101"/>
    <w:rsid w:val="00033432"/>
    <w:rsid w:val="000335CC"/>
    <w:rsid w:val="00072C1E"/>
    <w:rsid w:val="000B4EB8"/>
    <w:rsid w:val="000B7907"/>
    <w:rsid w:val="000B7B0C"/>
    <w:rsid w:val="000C0429"/>
    <w:rsid w:val="000D6530"/>
    <w:rsid w:val="000D7420"/>
    <w:rsid w:val="00114472"/>
    <w:rsid w:val="0012367E"/>
    <w:rsid w:val="00170EC5"/>
    <w:rsid w:val="001747C1"/>
    <w:rsid w:val="0018596A"/>
    <w:rsid w:val="001C4DA0"/>
    <w:rsid w:val="001E7A95"/>
    <w:rsid w:val="0020713D"/>
    <w:rsid w:val="00207DF5"/>
    <w:rsid w:val="0024439E"/>
    <w:rsid w:val="0026785D"/>
    <w:rsid w:val="0028727D"/>
    <w:rsid w:val="002C31BF"/>
    <w:rsid w:val="002E0CD7"/>
    <w:rsid w:val="002F026B"/>
    <w:rsid w:val="00342E02"/>
    <w:rsid w:val="00354F3A"/>
    <w:rsid w:val="00357BC6"/>
    <w:rsid w:val="003956C6"/>
    <w:rsid w:val="003E5F1B"/>
    <w:rsid w:val="003E6352"/>
    <w:rsid w:val="003E75CE"/>
    <w:rsid w:val="004047EC"/>
    <w:rsid w:val="0041380F"/>
    <w:rsid w:val="00450F07"/>
    <w:rsid w:val="00453CD3"/>
    <w:rsid w:val="00455BC7"/>
    <w:rsid w:val="00457B5E"/>
    <w:rsid w:val="00460660"/>
    <w:rsid w:val="00460CCB"/>
    <w:rsid w:val="00474341"/>
    <w:rsid w:val="00477370"/>
    <w:rsid w:val="00486107"/>
    <w:rsid w:val="00491827"/>
    <w:rsid w:val="004926B0"/>
    <w:rsid w:val="00496495"/>
    <w:rsid w:val="004A7C69"/>
    <w:rsid w:val="004C4399"/>
    <w:rsid w:val="004C69ED"/>
    <w:rsid w:val="004C787C"/>
    <w:rsid w:val="004E5DC1"/>
    <w:rsid w:val="004E7904"/>
    <w:rsid w:val="004F3B86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12ED"/>
    <w:rsid w:val="005A217E"/>
    <w:rsid w:val="005A64E9"/>
    <w:rsid w:val="005A6D1B"/>
    <w:rsid w:val="005B5EE9"/>
    <w:rsid w:val="00604B74"/>
    <w:rsid w:val="0061068E"/>
    <w:rsid w:val="006172F1"/>
    <w:rsid w:val="00620D21"/>
    <w:rsid w:val="00641B4C"/>
    <w:rsid w:val="006469B6"/>
    <w:rsid w:val="00660AD3"/>
    <w:rsid w:val="006A2200"/>
    <w:rsid w:val="006A5570"/>
    <w:rsid w:val="006A689C"/>
    <w:rsid w:val="006B3D79"/>
    <w:rsid w:val="006E0578"/>
    <w:rsid w:val="006E314D"/>
    <w:rsid w:val="006F5219"/>
    <w:rsid w:val="00710723"/>
    <w:rsid w:val="00710F57"/>
    <w:rsid w:val="0071131B"/>
    <w:rsid w:val="00723ED1"/>
    <w:rsid w:val="00743525"/>
    <w:rsid w:val="0076286B"/>
    <w:rsid w:val="00764595"/>
    <w:rsid w:val="00766846"/>
    <w:rsid w:val="00772D22"/>
    <w:rsid w:val="0077673A"/>
    <w:rsid w:val="007846E1"/>
    <w:rsid w:val="007A2309"/>
    <w:rsid w:val="007B570C"/>
    <w:rsid w:val="007E4A6E"/>
    <w:rsid w:val="007F56A7"/>
    <w:rsid w:val="00807DD0"/>
    <w:rsid w:val="00813F11"/>
    <w:rsid w:val="00865624"/>
    <w:rsid w:val="008735FE"/>
    <w:rsid w:val="008824AA"/>
    <w:rsid w:val="008A3568"/>
    <w:rsid w:val="008B66A2"/>
    <w:rsid w:val="008D03B9"/>
    <w:rsid w:val="008E3615"/>
    <w:rsid w:val="008F18D6"/>
    <w:rsid w:val="00904780"/>
    <w:rsid w:val="0091045F"/>
    <w:rsid w:val="009113A8"/>
    <w:rsid w:val="00921EF5"/>
    <w:rsid w:val="00922385"/>
    <w:rsid w:val="009223DF"/>
    <w:rsid w:val="00936091"/>
    <w:rsid w:val="00940D8A"/>
    <w:rsid w:val="00962258"/>
    <w:rsid w:val="009678B7"/>
    <w:rsid w:val="00977190"/>
    <w:rsid w:val="00982411"/>
    <w:rsid w:val="00992D9C"/>
    <w:rsid w:val="00996CB8"/>
    <w:rsid w:val="009A7568"/>
    <w:rsid w:val="009B2E97"/>
    <w:rsid w:val="009B72CC"/>
    <w:rsid w:val="009C0054"/>
    <w:rsid w:val="009D4BD6"/>
    <w:rsid w:val="009E07F4"/>
    <w:rsid w:val="009F392E"/>
    <w:rsid w:val="00A44328"/>
    <w:rsid w:val="00A6177B"/>
    <w:rsid w:val="00A66136"/>
    <w:rsid w:val="00AA2D6C"/>
    <w:rsid w:val="00AA4CBB"/>
    <w:rsid w:val="00AA65FA"/>
    <w:rsid w:val="00AA7351"/>
    <w:rsid w:val="00AA7E29"/>
    <w:rsid w:val="00AD056F"/>
    <w:rsid w:val="00AD6731"/>
    <w:rsid w:val="00B15D0D"/>
    <w:rsid w:val="00B24177"/>
    <w:rsid w:val="00B40FB0"/>
    <w:rsid w:val="00B45E9E"/>
    <w:rsid w:val="00B55F9C"/>
    <w:rsid w:val="00B75EE1"/>
    <w:rsid w:val="00B77481"/>
    <w:rsid w:val="00B8518B"/>
    <w:rsid w:val="00B8765E"/>
    <w:rsid w:val="00BB3740"/>
    <w:rsid w:val="00BC0854"/>
    <w:rsid w:val="00BD7E91"/>
    <w:rsid w:val="00BF374D"/>
    <w:rsid w:val="00C02D0A"/>
    <w:rsid w:val="00C03A6E"/>
    <w:rsid w:val="00C20F1C"/>
    <w:rsid w:val="00C30759"/>
    <w:rsid w:val="00C44F6A"/>
    <w:rsid w:val="00C8207D"/>
    <w:rsid w:val="00C8611B"/>
    <w:rsid w:val="00CA117A"/>
    <w:rsid w:val="00CB1101"/>
    <w:rsid w:val="00CD043B"/>
    <w:rsid w:val="00CD1FC4"/>
    <w:rsid w:val="00CE371D"/>
    <w:rsid w:val="00CE7B43"/>
    <w:rsid w:val="00CF208D"/>
    <w:rsid w:val="00D02A4D"/>
    <w:rsid w:val="00D21061"/>
    <w:rsid w:val="00D3119B"/>
    <w:rsid w:val="00D31427"/>
    <w:rsid w:val="00D316A7"/>
    <w:rsid w:val="00D4108E"/>
    <w:rsid w:val="00D6163D"/>
    <w:rsid w:val="00D831A3"/>
    <w:rsid w:val="00D91326"/>
    <w:rsid w:val="00DA6FFE"/>
    <w:rsid w:val="00DC3110"/>
    <w:rsid w:val="00DC7DA5"/>
    <w:rsid w:val="00DD46F3"/>
    <w:rsid w:val="00DD58A6"/>
    <w:rsid w:val="00DE56F2"/>
    <w:rsid w:val="00DF116D"/>
    <w:rsid w:val="00E05C1E"/>
    <w:rsid w:val="00E12C3E"/>
    <w:rsid w:val="00E21B22"/>
    <w:rsid w:val="00E824F1"/>
    <w:rsid w:val="00E901DE"/>
    <w:rsid w:val="00E95F3E"/>
    <w:rsid w:val="00EA25FD"/>
    <w:rsid w:val="00EA6C8D"/>
    <w:rsid w:val="00EB104F"/>
    <w:rsid w:val="00EC4395"/>
    <w:rsid w:val="00ED14BD"/>
    <w:rsid w:val="00ED3947"/>
    <w:rsid w:val="00EF0861"/>
    <w:rsid w:val="00F01440"/>
    <w:rsid w:val="00F01C7F"/>
    <w:rsid w:val="00F12DEC"/>
    <w:rsid w:val="00F1715C"/>
    <w:rsid w:val="00F310F8"/>
    <w:rsid w:val="00F35939"/>
    <w:rsid w:val="00F45607"/>
    <w:rsid w:val="00F60AE4"/>
    <w:rsid w:val="00F64786"/>
    <w:rsid w:val="00F659EB"/>
    <w:rsid w:val="00F67710"/>
    <w:rsid w:val="00F862D6"/>
    <w:rsid w:val="00F86BA6"/>
    <w:rsid w:val="00FA3B64"/>
    <w:rsid w:val="00FA74D2"/>
    <w:rsid w:val="00FB15B8"/>
    <w:rsid w:val="00FC3FFF"/>
    <w:rsid w:val="00FC54C6"/>
    <w:rsid w:val="00FC6389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EB50F"/>
  <w14:defaultImageDpi w14:val="32767"/>
  <w15:docId w15:val="{1C5F9727-5486-4AAA-9C27-96ABA994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Text2-1">
    <w:name w:val="_Text_2-1"/>
    <w:basedOn w:val="Odstavecseseznamem"/>
    <w:link w:val="Text2-1Char"/>
    <w:autoRedefine/>
    <w:qFormat/>
    <w:rsid w:val="00710F57"/>
    <w:pPr>
      <w:spacing w:after="120"/>
      <w:ind w:left="851" w:hanging="851"/>
      <w:contextualSpacing w:val="0"/>
      <w:jc w:val="both"/>
    </w:pPr>
    <w:rPr>
      <w:rFonts w:ascii="Verdana" w:eastAsia="Verdana" w:hAnsi="Verdana" w:cs="Times New Roman"/>
    </w:rPr>
  </w:style>
  <w:style w:type="character" w:customStyle="1" w:styleId="Text2-1Char">
    <w:name w:val="_Text_2-1 Char"/>
    <w:link w:val="Text2-1"/>
    <w:rsid w:val="00710F57"/>
    <w:rPr>
      <w:rFonts w:ascii="Verdana" w:eastAsia="Verdana" w:hAnsi="Verdana" w:cs="Times New Roman"/>
    </w:rPr>
  </w:style>
  <w:style w:type="paragraph" w:styleId="Textkomente">
    <w:name w:val="annotation text"/>
    <w:basedOn w:val="Normln"/>
    <w:link w:val="TextkomenteChar"/>
    <w:uiPriority w:val="99"/>
    <w:rsid w:val="00710F57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10F57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710F5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1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ZS%20EPS%202020\EPS_2020\Zad&#225;n&#237;%20prac&#237;_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activity xmlns="1ae55bfb-fdeb-42c7-8242-6ef4b73936d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1ACF5026A72345ABC2F0F44DE2644D" ma:contentTypeVersion="16" ma:contentTypeDescription="Vytvoří nový dokument" ma:contentTypeScope="" ma:versionID="8520bae0b84f1d24e4720fd35c016ce0">
  <xsd:schema xmlns:xsd="http://www.w3.org/2001/XMLSchema" xmlns:xs="http://www.w3.org/2001/XMLSchema" xmlns:p="http://schemas.microsoft.com/office/2006/metadata/properties" xmlns:ns3="1ae55bfb-fdeb-42c7-8242-6ef4b73936da" xmlns:ns4="99dec436-0812-41f8-bb25-a57d762fa44a" targetNamespace="http://schemas.microsoft.com/office/2006/metadata/properties" ma:root="true" ma:fieldsID="233c024ca6fa89d20c1b8052232f5c31" ns3:_="" ns4:_="">
    <xsd:import namespace="1ae55bfb-fdeb-42c7-8242-6ef4b73936da"/>
    <xsd:import namespace="99dec436-0812-41f8-bb25-a57d762fa4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e55bfb-fdeb-42c7-8242-6ef4b73936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dec436-0812-41f8-bb25-a57d762fa4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F4AB60-45E5-44EB-BB3C-4BC610116E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1ae55bfb-fdeb-42c7-8242-6ef4b73936da"/>
  </ds:schemaRefs>
</ds:datastoreItem>
</file>

<file path=customXml/itemProps4.xml><?xml version="1.0" encoding="utf-8"?>
<ds:datastoreItem xmlns:ds="http://schemas.openxmlformats.org/officeDocument/2006/customXml" ds:itemID="{F2958A6F-B7E8-49E5-98F8-E5EFDE76A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e55bfb-fdeb-42c7-8242-6ef4b73936da"/>
    <ds:schemaRef ds:uri="99dec436-0812-41f8-bb25-a57d762fa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Zadání prací_.DOTX</Template>
  <TotalTime>11</TotalTime>
  <Pages>2</Pages>
  <Words>252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Hanová Michaela, Ing.</dc:creator>
  <cp:lastModifiedBy>Bauer Michal</cp:lastModifiedBy>
  <cp:revision>10</cp:revision>
  <cp:lastPrinted>2020-02-11T09:55:00Z</cp:lastPrinted>
  <dcterms:created xsi:type="dcterms:W3CDTF">2024-05-31T06:51:00Z</dcterms:created>
  <dcterms:modified xsi:type="dcterms:W3CDTF">2024-06-17T06:15:00Z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0x010100FA1ACF5026A72345ABC2F0F44DE2644D</vt:lpwstr>
  </property>
</Properties>
</file>